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52" w:rsidRPr="00D77552" w:rsidRDefault="00D77552" w:rsidP="00D77552">
      <w:pPr>
        <w:jc w:val="center"/>
        <w:rPr>
          <w:rFonts w:ascii="Comic Sans MS" w:eastAsia="Times New Roman" w:hAnsi="Comic Sans MS"/>
          <w:sz w:val="32"/>
          <w:szCs w:val="32"/>
        </w:rPr>
      </w:pPr>
      <w:r w:rsidRPr="00D77552">
        <w:rPr>
          <w:rFonts w:ascii="Comic Sans MS" w:eastAsia="Times New Roman" w:hAnsi="Comic Sans MS"/>
          <w:sz w:val="32"/>
          <w:szCs w:val="32"/>
        </w:rPr>
        <w:t>Réglementation certificats médicaux</w:t>
      </w:r>
    </w:p>
    <w:p w:rsidR="00D77552" w:rsidRDefault="00D77552" w:rsidP="00D77552">
      <w:pPr>
        <w:rPr>
          <w:rFonts w:ascii="Comic Sans MS" w:eastAsia="Times New Roman" w:hAnsi="Comic Sans MS"/>
        </w:rPr>
      </w:pPr>
    </w:p>
    <w:p w:rsidR="00D77552" w:rsidRDefault="00D77552" w:rsidP="00D77552">
      <w:pPr>
        <w:rPr>
          <w:rFonts w:ascii="Comic Sans MS" w:eastAsia="Times New Roman" w:hAnsi="Comic Sans MS"/>
        </w:rPr>
      </w:pPr>
      <w:r>
        <w:rPr>
          <w:rFonts w:ascii="Comic Sans MS" w:eastAsia="Times New Roman" w:hAnsi="Comic Sans MS"/>
        </w:rPr>
        <w:t>Petit rappel de la règlementation sur les certificats médicaux, pour les futures inscriptions :</w:t>
      </w:r>
    </w:p>
    <w:p w:rsidR="00D77552" w:rsidRDefault="00D77552" w:rsidP="00D77552">
      <w:pPr>
        <w:rPr>
          <w:rFonts w:ascii="Comic Sans MS" w:eastAsia="Times New Roman" w:hAnsi="Comic Sans MS"/>
        </w:rPr>
      </w:pPr>
    </w:p>
    <w:p w:rsidR="00D77552" w:rsidRDefault="00D77552" w:rsidP="00D77552">
      <w:pPr>
        <w:pStyle w:val="Titre3"/>
        <w:spacing w:before="142" w:beforeAutospacing="0" w:after="119" w:afterAutospacing="0"/>
        <w:rPr>
          <w:rFonts w:ascii="Times New Roman" w:hAnsi="Times New Roman" w:cs="Times New Roman"/>
        </w:rPr>
      </w:pPr>
      <w:r>
        <w:rPr>
          <w:rFonts w:ascii="Comic Sans MS" w:hAnsi="Comic Sans MS" w:cs="Times New Roman"/>
          <w:sz w:val="20"/>
          <w:szCs w:val="20"/>
        </w:rPr>
        <w:t>Certificat médical</w:t>
      </w:r>
    </w:p>
    <w:p w:rsidR="00D77552" w:rsidRDefault="00D77552" w:rsidP="00D77552">
      <w:pPr>
        <w:pStyle w:val="NormalWeb"/>
        <w:spacing w:after="142" w:afterAutospacing="0" w:line="276" w:lineRule="auto"/>
        <w:rPr>
          <w:rFonts w:ascii="Comic Sans MS" w:hAnsi="Comic Sans MS"/>
        </w:rPr>
      </w:pPr>
      <w:r>
        <w:rPr>
          <w:rFonts w:ascii="Comic Sans MS" w:hAnsi="Comic Sans MS"/>
        </w:rPr>
        <w:t xml:space="preserve">1) Pour les </w:t>
      </w:r>
      <w:r>
        <w:rPr>
          <w:rFonts w:ascii="Comic Sans MS" w:hAnsi="Comic Sans MS"/>
          <w:b/>
          <w:bCs/>
        </w:rPr>
        <w:t>mineurs </w:t>
      </w:r>
      <w:r>
        <w:rPr>
          <w:rFonts w:ascii="Comic Sans MS" w:hAnsi="Comic Sans MS"/>
        </w:rPr>
        <w:t>:</w:t>
      </w:r>
    </w:p>
    <w:p w:rsidR="00D77552" w:rsidRDefault="00D77552" w:rsidP="00D77552">
      <w:pPr>
        <w:pStyle w:val="NormalWeb"/>
        <w:spacing w:after="0" w:afterAutospacing="0" w:line="276" w:lineRule="auto"/>
        <w:rPr>
          <w:rFonts w:ascii="Comic Sans MS" w:hAnsi="Comic Sans MS"/>
        </w:rPr>
      </w:pPr>
      <w:r>
        <w:rPr>
          <w:rFonts w:ascii="Comic Sans MS" w:hAnsi="Comic Sans MS"/>
        </w:rPr>
        <w:t>A compter de la saison 2021-2022, tous les licenciés de moins de 18 ans n’ont plus à fournir de certificat médical pour prendre une licence à la FFK, (décret n° 2021-564 du 7  mai 2021).</w:t>
      </w:r>
    </w:p>
    <w:p w:rsidR="00D77552" w:rsidRDefault="00D77552" w:rsidP="00D77552">
      <w:pPr>
        <w:pStyle w:val="NormalWeb"/>
        <w:spacing w:after="0" w:afterAutospacing="0" w:line="276" w:lineRule="auto"/>
        <w:rPr>
          <w:rFonts w:ascii="Comic Sans MS" w:hAnsi="Comic Sans MS"/>
        </w:rPr>
      </w:pPr>
      <w:r>
        <w:rPr>
          <w:rFonts w:ascii="Comic Sans MS" w:hAnsi="Comic Sans MS"/>
        </w:rPr>
        <w:t>Le certificat médical est désormais remplacé par un</w:t>
      </w:r>
      <w:r>
        <w:rPr>
          <w:rFonts w:ascii="Comic Sans MS" w:hAnsi="Comic Sans MS"/>
          <w:b/>
          <w:bCs/>
        </w:rPr>
        <w:t xml:space="preserve"> questionnaire de santé. </w:t>
      </w:r>
      <w:r>
        <w:rPr>
          <w:rFonts w:ascii="Comic Sans MS" w:hAnsi="Comic Sans MS"/>
        </w:rPr>
        <w:t xml:space="preserve">Une fois ce questionnaire rempli avec l’aide des parents, seule une </w:t>
      </w:r>
      <w:r>
        <w:rPr>
          <w:rFonts w:ascii="Comic Sans MS" w:hAnsi="Comic Sans MS"/>
          <w:b/>
          <w:bCs/>
        </w:rPr>
        <w:t xml:space="preserve">attestation sur l’honneur </w:t>
      </w:r>
      <w:r>
        <w:rPr>
          <w:rFonts w:ascii="Comic Sans MS" w:hAnsi="Comic Sans MS"/>
        </w:rPr>
        <w:t>est à délivrer au club lors de l’inscription.</w:t>
      </w:r>
    </w:p>
    <w:p w:rsidR="00D77552" w:rsidRDefault="00D77552" w:rsidP="00D77552">
      <w:pPr>
        <w:pStyle w:val="NormalWeb"/>
        <w:spacing w:after="142" w:afterAutospacing="0" w:line="276" w:lineRule="auto"/>
        <w:rPr>
          <w:rFonts w:ascii="Comic Sans MS" w:hAnsi="Comic Sans MS"/>
        </w:rPr>
      </w:pPr>
      <w:r>
        <w:rPr>
          <w:rFonts w:ascii="Comic Sans MS" w:hAnsi="Comic Sans MS"/>
        </w:rPr>
        <w:t>Le questionnaire permet d’établir un bilan de santé du mineur et revêt un caractère confidentiel. Il ne doit en aucun cas être remis au club ou à la fédération.</w:t>
      </w:r>
    </w:p>
    <w:p w:rsidR="00D77552" w:rsidRDefault="00D77552" w:rsidP="00D77552">
      <w:pPr>
        <w:pStyle w:val="NormalWeb"/>
        <w:spacing w:after="142" w:afterAutospacing="0" w:line="276" w:lineRule="auto"/>
        <w:rPr>
          <w:rFonts w:ascii="Comic Sans MS" w:hAnsi="Comic Sans MS"/>
        </w:rPr>
      </w:pPr>
    </w:p>
    <w:p w:rsidR="00D77552" w:rsidRDefault="00D77552" w:rsidP="00D77552">
      <w:pPr>
        <w:pStyle w:val="Titre4"/>
        <w:spacing w:before="119" w:beforeAutospacing="0" w:after="119" w:afterAutospacing="0"/>
        <w:rPr>
          <w:rFonts w:ascii="Times New Roman" w:hAnsi="Times New Roman" w:cs="Times New Roman"/>
          <w:b w:val="0"/>
          <w:bCs w:val="0"/>
        </w:rPr>
      </w:pPr>
      <w:r>
        <w:rPr>
          <w:rFonts w:ascii="Comic Sans MS" w:hAnsi="Comic Sans MS" w:cs="Times New Roman"/>
          <w:b w:val="0"/>
          <w:bCs w:val="0"/>
        </w:rPr>
        <w:t xml:space="preserve">2) Pour les </w:t>
      </w:r>
      <w:r>
        <w:rPr>
          <w:rFonts w:ascii="Comic Sans MS" w:hAnsi="Comic Sans MS" w:cs="Times New Roman"/>
        </w:rPr>
        <w:t>majeurs </w:t>
      </w:r>
      <w:r>
        <w:rPr>
          <w:rFonts w:ascii="Comic Sans MS" w:hAnsi="Comic Sans MS" w:cs="Times New Roman"/>
          <w:b w:val="0"/>
          <w:bCs w:val="0"/>
        </w:rPr>
        <w:t>:</w:t>
      </w:r>
    </w:p>
    <w:p w:rsidR="00D77552" w:rsidRDefault="00D77552" w:rsidP="00D77552">
      <w:pPr>
        <w:pStyle w:val="NormalWeb"/>
        <w:spacing w:after="142" w:afterAutospacing="0" w:line="276" w:lineRule="auto"/>
        <w:rPr>
          <w:rFonts w:ascii="Comic Sans MS" w:hAnsi="Comic Sans MS"/>
        </w:rPr>
      </w:pPr>
      <w:r>
        <w:rPr>
          <w:rFonts w:ascii="Comic Sans MS" w:hAnsi="Comic Sans MS"/>
        </w:rPr>
        <w:t xml:space="preserve">Le licencié majeur doit fournir un </w:t>
      </w:r>
      <w:r>
        <w:rPr>
          <w:rFonts w:ascii="Comic Sans MS" w:hAnsi="Comic Sans MS"/>
          <w:b/>
          <w:bCs/>
        </w:rPr>
        <w:t>certificat médical tous les 3 ans</w:t>
      </w:r>
      <w:r>
        <w:rPr>
          <w:rFonts w:ascii="Comic Sans MS" w:hAnsi="Comic Sans MS"/>
        </w:rPr>
        <w:t>. Entre ces 3 années, à chaque renouvellement de licence le pratiquant majeur doit effectuer un</w:t>
      </w:r>
      <w:r>
        <w:rPr>
          <w:rFonts w:ascii="Comic Sans MS" w:hAnsi="Comic Sans MS"/>
          <w:b/>
          <w:bCs/>
        </w:rPr>
        <w:t xml:space="preserve"> </w:t>
      </w:r>
      <w:r>
        <w:rPr>
          <w:rFonts w:ascii="Comic Sans MS" w:hAnsi="Comic Sans MS"/>
        </w:rPr>
        <w:t xml:space="preserve">bilan de santé en remplissant le </w:t>
      </w:r>
      <w:r>
        <w:rPr>
          <w:rFonts w:ascii="Comic Sans MS" w:hAnsi="Comic Sans MS"/>
          <w:b/>
          <w:bCs/>
        </w:rPr>
        <w:t>questionnaire de santé</w:t>
      </w:r>
      <w:r>
        <w:rPr>
          <w:rFonts w:ascii="Comic Sans MS" w:hAnsi="Comic Sans MS"/>
        </w:rPr>
        <w:t>.</w:t>
      </w:r>
    </w:p>
    <w:p w:rsidR="00D77552" w:rsidRDefault="00D77552" w:rsidP="00D77552">
      <w:pPr>
        <w:pStyle w:val="NormalWeb"/>
        <w:spacing w:after="142" w:afterAutospacing="0" w:line="276" w:lineRule="auto"/>
        <w:rPr>
          <w:rFonts w:ascii="Comic Sans MS" w:hAnsi="Comic Sans MS"/>
        </w:rPr>
      </w:pPr>
      <w:r>
        <w:rPr>
          <w:rFonts w:ascii="Comic Sans MS" w:hAnsi="Comic Sans MS"/>
        </w:rPr>
        <w:t>Si toutes les réponses sont négatives, il est de fait exempté de fournir un certificat médical et doit simplement délivrer une attestation sur l’honneur indiquant que toutes les réponses au questionnaire ont été négatives.</w:t>
      </w:r>
    </w:p>
    <w:p w:rsidR="00D77552" w:rsidRDefault="00D77552" w:rsidP="00D77552">
      <w:pPr>
        <w:pStyle w:val="NormalWeb"/>
        <w:spacing w:after="142" w:afterAutospacing="0" w:line="276" w:lineRule="auto"/>
        <w:rPr>
          <w:rFonts w:ascii="Comic Sans MS" w:hAnsi="Comic Sans MS"/>
        </w:rPr>
      </w:pPr>
      <w:r>
        <w:rPr>
          <w:rFonts w:ascii="Comic Sans MS" w:hAnsi="Comic Sans MS"/>
        </w:rPr>
        <w:t>Le club ne récupère pas le questionnaire car il contient des informations de santé confidentielles et doit donc simplement exiger l’attestation sur l’honneur au moment de délivrer la licence.</w:t>
      </w:r>
    </w:p>
    <w:p w:rsidR="00584219" w:rsidRDefault="00584219"/>
    <w:sectPr w:rsidR="00584219" w:rsidSect="005842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D77552"/>
    <w:rsid w:val="00584219"/>
    <w:rsid w:val="00D775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52"/>
    <w:pPr>
      <w:spacing w:after="0" w:line="240" w:lineRule="auto"/>
    </w:pPr>
    <w:rPr>
      <w:rFonts w:eastAsiaTheme="minorEastAsia"/>
      <w:lang w:eastAsia="fr-FR"/>
    </w:rPr>
  </w:style>
  <w:style w:type="paragraph" w:styleId="Titre3">
    <w:name w:val="heading 3"/>
    <w:basedOn w:val="Normal"/>
    <w:link w:val="Titre3Car"/>
    <w:uiPriority w:val="9"/>
    <w:semiHidden/>
    <w:unhideWhenUsed/>
    <w:qFormat/>
    <w:rsid w:val="00D77552"/>
    <w:pPr>
      <w:spacing w:before="100" w:beforeAutospacing="1" w:after="100" w:afterAutospacing="1"/>
      <w:outlineLvl w:val="2"/>
    </w:pPr>
    <w:rPr>
      <w:rFonts w:ascii="Calibri" w:eastAsia="Times New Roman" w:hAnsi="Calibri" w:cs="Calibri"/>
      <w:b/>
      <w:bCs/>
      <w:sz w:val="27"/>
      <w:szCs w:val="27"/>
    </w:rPr>
  </w:style>
  <w:style w:type="paragraph" w:styleId="Titre4">
    <w:name w:val="heading 4"/>
    <w:basedOn w:val="Normal"/>
    <w:link w:val="Titre4Car"/>
    <w:uiPriority w:val="9"/>
    <w:semiHidden/>
    <w:unhideWhenUsed/>
    <w:qFormat/>
    <w:rsid w:val="00D77552"/>
    <w:pPr>
      <w:spacing w:before="100" w:beforeAutospacing="1" w:after="100" w:afterAutospacing="1"/>
      <w:outlineLvl w:val="3"/>
    </w:pPr>
    <w:rPr>
      <w:rFonts w:ascii="Calibri" w:eastAsia="Times New Roman" w:hAnsi="Calibri" w:cs="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D77552"/>
    <w:rPr>
      <w:rFonts w:ascii="Calibri" w:eastAsia="Times New Roman" w:hAnsi="Calibri" w:cs="Calibri"/>
      <w:b/>
      <w:bCs/>
      <w:sz w:val="27"/>
      <w:szCs w:val="27"/>
      <w:lang w:eastAsia="fr-FR"/>
    </w:rPr>
  </w:style>
  <w:style w:type="character" w:customStyle="1" w:styleId="Titre4Car">
    <w:name w:val="Titre 4 Car"/>
    <w:basedOn w:val="Policepardfaut"/>
    <w:link w:val="Titre4"/>
    <w:uiPriority w:val="9"/>
    <w:semiHidden/>
    <w:rsid w:val="00D77552"/>
    <w:rPr>
      <w:rFonts w:ascii="Calibri" w:eastAsia="Times New Roman" w:hAnsi="Calibri" w:cs="Calibri"/>
      <w:b/>
      <w:bCs/>
      <w:sz w:val="24"/>
      <w:szCs w:val="24"/>
      <w:lang w:eastAsia="fr-FR"/>
    </w:rPr>
  </w:style>
  <w:style w:type="paragraph" w:styleId="NormalWeb">
    <w:name w:val="Normal (Web)"/>
    <w:basedOn w:val="Normal"/>
    <w:uiPriority w:val="99"/>
    <w:semiHidden/>
    <w:unhideWhenUsed/>
    <w:rsid w:val="00D77552"/>
    <w:pPr>
      <w:spacing w:before="100" w:beforeAutospacing="1" w:after="100" w:afterAutospacing="1"/>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7142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1184</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CARTET</dc:creator>
  <cp:lastModifiedBy>Alain CARTET</cp:lastModifiedBy>
  <cp:revision>1</cp:revision>
  <dcterms:created xsi:type="dcterms:W3CDTF">2022-08-28T14:17:00Z</dcterms:created>
  <dcterms:modified xsi:type="dcterms:W3CDTF">2022-08-28T14:20:00Z</dcterms:modified>
</cp:coreProperties>
</file>